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244EA" w14:textId="77777777" w:rsidR="003967E5" w:rsidRPr="00FB4BAF" w:rsidRDefault="003967E5" w:rsidP="000F5357">
      <w:pPr>
        <w:spacing w:after="0" w:line="240" w:lineRule="atLeast"/>
        <w:rPr>
          <w:b/>
          <w:bCs/>
          <w:sz w:val="18"/>
          <w:u w:val="single"/>
        </w:rPr>
      </w:pPr>
    </w:p>
    <w:p w14:paraId="4013371D" w14:textId="336BA253" w:rsidR="00EE381A" w:rsidRPr="00C101EC" w:rsidRDefault="00CE31FF" w:rsidP="00FB4BAF">
      <w:pPr>
        <w:pStyle w:val="TM4"/>
      </w:pPr>
      <w:r w:rsidRPr="00C101EC">
        <w:t>Demande de conventionnement DPAV</w:t>
      </w:r>
    </w:p>
    <w:p w14:paraId="7E6BBC04" w14:textId="0618E582" w:rsidR="00C101EC" w:rsidRPr="00C101EC" w:rsidRDefault="00C101EC" w:rsidP="00C101EC">
      <w:pPr>
        <w:rPr>
          <w:sz w:val="24"/>
          <w:szCs w:val="24"/>
          <w:lang w:eastAsia="fr-FR"/>
        </w:rPr>
      </w:pPr>
    </w:p>
    <w:p w14:paraId="4EF3D773" w14:textId="2B45ABB3" w:rsidR="00C101EC" w:rsidRPr="00094722" w:rsidRDefault="00C101EC" w:rsidP="00C101EC">
      <w:pPr>
        <w:rPr>
          <w:rFonts w:ascii="Lato" w:hAnsi="Lato"/>
          <w:lang w:eastAsia="fr-FR"/>
        </w:rPr>
      </w:pPr>
      <w:r w:rsidRPr="00094722">
        <w:rPr>
          <w:rFonts w:ascii="Lato" w:hAnsi="Lato"/>
          <w:lang w:eastAsia="fr-FR"/>
        </w:rPr>
        <w:t>Vous trouverez ci-dessous le formulaire à compléter pour toute demande d’identification en tant qu’opérateur de collecte auprès de Refashion.</w:t>
      </w:r>
    </w:p>
    <w:p w14:paraId="106C5581" w14:textId="08702535" w:rsidR="00C101EC" w:rsidRPr="00094722" w:rsidRDefault="00C101EC" w:rsidP="00C101EC">
      <w:pPr>
        <w:rPr>
          <w:rFonts w:ascii="Lato" w:hAnsi="Lato"/>
          <w:lang w:eastAsia="fr-FR"/>
        </w:rPr>
      </w:pPr>
      <w:r w:rsidRPr="00094722">
        <w:rPr>
          <w:rFonts w:ascii="Lato" w:hAnsi="Lato"/>
          <w:lang w:eastAsia="fr-FR"/>
        </w:rPr>
        <w:t xml:space="preserve">  </w:t>
      </w:r>
      <w:r w:rsidRPr="00094722">
        <w:rPr>
          <w:rFonts w:ascii="Lato" w:hAnsi="Lato"/>
          <w:u w:val="single"/>
          <w:lang w:eastAsia="fr-FR"/>
        </w:rPr>
        <w:t>Cela vous permet</w:t>
      </w:r>
      <w:r w:rsidRPr="00094722">
        <w:rPr>
          <w:rFonts w:ascii="Lato" w:hAnsi="Lato"/>
          <w:lang w:eastAsia="fr-FR"/>
        </w:rPr>
        <w:t> :</w:t>
      </w:r>
    </w:p>
    <w:p w14:paraId="7D772A1F" w14:textId="17315600" w:rsidR="00C101EC" w:rsidRPr="00094722" w:rsidRDefault="00C101EC" w:rsidP="00C101EC">
      <w:pPr>
        <w:rPr>
          <w:rFonts w:ascii="Lato" w:hAnsi="Lato"/>
          <w:color w:val="1F1F1F"/>
          <w:shd w:val="clear" w:color="auto" w:fill="FFFFFF"/>
        </w:rPr>
      </w:pPr>
      <w:r w:rsidRPr="00094722">
        <w:rPr>
          <w:rFonts w:ascii="Lato" w:hAnsi="Lato"/>
          <w:color w:val="1F1F1F"/>
          <w:shd w:val="clear" w:color="auto" w:fill="FFFFFF"/>
        </w:rPr>
        <w:t>- D'être présent sur la cartographie référente de la Filière textile.</w:t>
      </w:r>
      <w:r w:rsidRPr="00094722">
        <w:rPr>
          <w:rFonts w:ascii="Lato" w:hAnsi="Lato"/>
          <w:color w:val="1F1F1F"/>
        </w:rPr>
        <w:br/>
      </w:r>
      <w:r w:rsidRPr="00094722">
        <w:rPr>
          <w:rFonts w:ascii="Lato" w:hAnsi="Lato"/>
          <w:color w:val="1F1F1F"/>
          <w:shd w:val="clear" w:color="auto" w:fill="FFFFFF"/>
        </w:rPr>
        <w:t>- D'être relayé par les collectivités territoriales vers les citoyens.</w:t>
      </w:r>
      <w:r w:rsidRPr="00094722">
        <w:rPr>
          <w:rFonts w:ascii="Lato" w:hAnsi="Lato"/>
          <w:color w:val="1F1F1F"/>
        </w:rPr>
        <w:br/>
      </w:r>
      <w:r w:rsidRPr="00094722">
        <w:rPr>
          <w:rFonts w:ascii="Lato" w:hAnsi="Lato"/>
          <w:color w:val="1F1F1F"/>
          <w:shd w:val="clear" w:color="auto" w:fill="FFFFFF"/>
        </w:rPr>
        <w:t>- De participer à la traçabilité des deuxièmes vies des textiles usagés.</w:t>
      </w:r>
    </w:p>
    <w:p w14:paraId="7E749B0A" w14:textId="085E789C" w:rsidR="00C101EC" w:rsidRPr="00094722" w:rsidRDefault="00C101EC" w:rsidP="00C101EC">
      <w:pPr>
        <w:rPr>
          <w:rFonts w:ascii="Lato" w:hAnsi="Lato"/>
          <w:lang w:eastAsia="fr-FR"/>
        </w:rPr>
      </w:pPr>
      <w:r w:rsidRPr="00094722">
        <w:rPr>
          <w:rFonts w:ascii="Lato" w:hAnsi="Lato"/>
          <w:color w:val="1F1F1F"/>
          <w:shd w:val="clear" w:color="auto" w:fill="FFFFFF"/>
        </w:rPr>
        <w:t xml:space="preserve">  </w:t>
      </w:r>
      <w:r w:rsidRPr="00094722">
        <w:rPr>
          <w:rFonts w:ascii="Lato" w:hAnsi="Lato"/>
          <w:lang w:eastAsia="fr-FR"/>
        </w:rPr>
        <w:t xml:space="preserve"> </w:t>
      </w:r>
      <w:r w:rsidRPr="00094722">
        <w:rPr>
          <w:rFonts w:ascii="Lato" w:hAnsi="Lato"/>
          <w:u w:val="single"/>
          <w:lang w:eastAsia="fr-FR"/>
        </w:rPr>
        <w:t>Cela vous engage à</w:t>
      </w:r>
      <w:r w:rsidRPr="00094722">
        <w:rPr>
          <w:rFonts w:ascii="Lato" w:hAnsi="Lato"/>
          <w:lang w:eastAsia="fr-FR"/>
        </w:rPr>
        <w:t> :</w:t>
      </w:r>
    </w:p>
    <w:p w14:paraId="27592F34" w14:textId="77777777" w:rsidR="00655650" w:rsidRDefault="00C101EC" w:rsidP="008B7BC0">
      <w:pPr>
        <w:pStyle w:val="Paragraphedeliste"/>
        <w:numPr>
          <w:ilvl w:val="0"/>
          <w:numId w:val="6"/>
        </w:numPr>
        <w:rPr>
          <w:rFonts w:ascii="Lato" w:hAnsi="Lato"/>
          <w:color w:val="1F1F1F"/>
          <w:shd w:val="clear" w:color="auto" w:fill="FFFFFF"/>
        </w:rPr>
      </w:pPr>
      <w:r w:rsidRPr="008B7BC0">
        <w:rPr>
          <w:rFonts w:ascii="Lato" w:hAnsi="Lato"/>
          <w:color w:val="1F1F1F"/>
          <w:shd w:val="clear" w:color="auto" w:fill="FFFFFF"/>
        </w:rPr>
        <w:t>Apposer la signalétique harmonisée sur vos Points d’Apport Volontaire (adresses de collecte)</w:t>
      </w:r>
    </w:p>
    <w:p w14:paraId="3470E885" w14:textId="77777777" w:rsidR="00655650" w:rsidRDefault="00C101EC" w:rsidP="008B7BC0">
      <w:pPr>
        <w:pStyle w:val="Paragraphedeliste"/>
        <w:numPr>
          <w:ilvl w:val="0"/>
          <w:numId w:val="6"/>
        </w:numPr>
        <w:rPr>
          <w:rFonts w:ascii="Lato" w:hAnsi="Lato"/>
          <w:color w:val="1F1F1F"/>
          <w:shd w:val="clear" w:color="auto" w:fill="FFFFFF"/>
        </w:rPr>
      </w:pPr>
      <w:r w:rsidRPr="008B7BC0">
        <w:rPr>
          <w:rFonts w:ascii="Lato" w:hAnsi="Lato"/>
          <w:color w:val="1F1F1F"/>
          <w:shd w:val="clear" w:color="auto" w:fill="FFFFFF"/>
        </w:rPr>
        <w:t>Déclarer trimestriellement le tonnage collecté et la destination de ces tonnages</w:t>
      </w:r>
    </w:p>
    <w:p w14:paraId="6274C439" w14:textId="77777777" w:rsidR="00655650" w:rsidRDefault="00C101EC" w:rsidP="008B7BC0">
      <w:pPr>
        <w:pStyle w:val="Paragraphedeliste"/>
        <w:numPr>
          <w:ilvl w:val="0"/>
          <w:numId w:val="6"/>
        </w:numPr>
        <w:rPr>
          <w:rFonts w:ascii="Lato" w:hAnsi="Lato"/>
          <w:color w:val="1F1F1F"/>
          <w:shd w:val="clear" w:color="auto" w:fill="FFFFFF"/>
        </w:rPr>
      </w:pPr>
      <w:r w:rsidRPr="008B7BC0">
        <w:rPr>
          <w:rFonts w:ascii="Lato" w:hAnsi="Lato"/>
          <w:color w:val="1F1F1F"/>
          <w:shd w:val="clear" w:color="auto" w:fill="FFFFFF"/>
        </w:rPr>
        <w:t xml:space="preserve">Mettre à jour au quotidien les adresses de vos PAV </w:t>
      </w:r>
    </w:p>
    <w:p w14:paraId="634F0B32" w14:textId="17CB0468" w:rsidR="008B7BC0" w:rsidRPr="00655650" w:rsidRDefault="008B7BC0" w:rsidP="008B7BC0">
      <w:pPr>
        <w:pStyle w:val="Paragraphedeliste"/>
        <w:numPr>
          <w:ilvl w:val="0"/>
          <w:numId w:val="6"/>
        </w:numPr>
        <w:rPr>
          <w:rFonts w:ascii="Lato" w:hAnsi="Lato"/>
          <w:color w:val="1F1F1F"/>
          <w:u w:val="single"/>
          <w:shd w:val="clear" w:color="auto" w:fill="FFFFFF"/>
        </w:rPr>
      </w:pPr>
      <w:r w:rsidRPr="00655650">
        <w:rPr>
          <w:rFonts w:ascii="Lato" w:hAnsi="Lato"/>
          <w:color w:val="1F1F1F"/>
          <w:u w:val="single"/>
          <w:shd w:val="clear" w:color="auto" w:fill="FFFFFF"/>
        </w:rPr>
        <w:t>Avoir un partenariat en place pour le repise de votre surplus/écrémé</w:t>
      </w:r>
    </w:p>
    <w:p w14:paraId="26E651B7" w14:textId="1E56986C" w:rsidR="008B7BC0" w:rsidRPr="008B7BC0" w:rsidRDefault="008B7BC0" w:rsidP="008B7BC0">
      <w:pPr>
        <w:rPr>
          <w:rFonts w:ascii="Lato" w:hAnsi="Lato"/>
          <w:color w:val="1F1F1F"/>
          <w:shd w:val="clear" w:color="auto" w:fill="FFFFFF"/>
        </w:rPr>
      </w:pPr>
    </w:p>
    <w:p w14:paraId="681A752A" w14:textId="4C989545" w:rsidR="00C101EC" w:rsidRPr="00C101EC" w:rsidRDefault="00C101EC" w:rsidP="00C101EC">
      <w:pPr>
        <w:rPr>
          <w:rFonts w:ascii="Lato" w:hAnsi="Lato"/>
          <w:lang w:eastAsia="fr-FR"/>
        </w:rPr>
      </w:pPr>
      <w:r>
        <w:rPr>
          <w:rFonts w:ascii="Lato" w:hAnsi="Lato"/>
          <w:color w:val="1F1F1F"/>
          <w:sz w:val="22"/>
          <w:szCs w:val="22"/>
          <w:shd w:val="clear" w:color="auto" w:fill="FFFFFF"/>
        </w:rPr>
        <w:t xml:space="preserve">                      </w:t>
      </w:r>
    </w:p>
    <w:p w14:paraId="2F84D404" w14:textId="548B5986" w:rsidR="00CE31FF" w:rsidRPr="00094722" w:rsidRDefault="00CE31FF" w:rsidP="00FB4BAF">
      <w:pPr>
        <w:pStyle w:val="TM4"/>
      </w:pPr>
      <w:r w:rsidRPr="00094722">
        <w:t>Raison sociale :</w:t>
      </w:r>
    </w:p>
    <w:p w14:paraId="057A65D7" w14:textId="066A1A6F" w:rsidR="00CE31FF" w:rsidRPr="00094722" w:rsidRDefault="00CE31FF" w:rsidP="00FB4BAF">
      <w:pPr>
        <w:pStyle w:val="TM4"/>
      </w:pPr>
      <w:r w:rsidRPr="00094722">
        <w:t>Adresse :</w:t>
      </w:r>
    </w:p>
    <w:p w14:paraId="43A194CA" w14:textId="77777777" w:rsidR="00CE31FF" w:rsidRPr="00094722" w:rsidRDefault="00CE31FF" w:rsidP="00FB4BAF">
      <w:pPr>
        <w:pStyle w:val="TM4"/>
      </w:pPr>
      <w:r w:rsidRPr="00094722">
        <w:t xml:space="preserve">Complément d’adresse : </w:t>
      </w:r>
    </w:p>
    <w:p w14:paraId="28D5DF41" w14:textId="77777777" w:rsidR="00CE31FF" w:rsidRPr="00094722" w:rsidRDefault="00CE31FF" w:rsidP="00FB4BAF">
      <w:pPr>
        <w:pStyle w:val="TM4"/>
      </w:pPr>
      <w:r w:rsidRPr="00094722">
        <w:t>Code postal :</w:t>
      </w:r>
    </w:p>
    <w:p w14:paraId="2FE27A3C" w14:textId="77777777" w:rsidR="00CE31FF" w:rsidRPr="00094722" w:rsidRDefault="00CE31FF" w:rsidP="00FB4BAF">
      <w:pPr>
        <w:pStyle w:val="TM4"/>
      </w:pPr>
      <w:r w:rsidRPr="00094722">
        <w:t>Ville :</w:t>
      </w:r>
    </w:p>
    <w:p w14:paraId="1E781D6D" w14:textId="77777777" w:rsidR="00CE31FF" w:rsidRPr="00094722" w:rsidRDefault="00CE31FF" w:rsidP="00FB4BAF">
      <w:pPr>
        <w:pStyle w:val="TM4"/>
      </w:pPr>
      <w:r w:rsidRPr="00094722">
        <w:t>Pays :</w:t>
      </w:r>
    </w:p>
    <w:p w14:paraId="010D98F9" w14:textId="77777777" w:rsidR="00CE31FF" w:rsidRPr="00094722" w:rsidRDefault="00CE31FF" w:rsidP="00FB4BAF">
      <w:pPr>
        <w:pStyle w:val="TM4"/>
      </w:pPr>
      <w:r w:rsidRPr="00094722">
        <w:t>Tel :</w:t>
      </w:r>
    </w:p>
    <w:p w14:paraId="01B228AE" w14:textId="77777777" w:rsidR="00CE31FF" w:rsidRDefault="00CE31FF" w:rsidP="00FB4BAF">
      <w:pPr>
        <w:pStyle w:val="TM4"/>
      </w:pPr>
      <w:r w:rsidRPr="00094722">
        <w:t>N° de TVA Intra-communautaire :</w:t>
      </w:r>
    </w:p>
    <w:p w14:paraId="5FC568AA" w14:textId="0377CE5D" w:rsidR="002D4F6E" w:rsidRPr="002D4F6E" w:rsidRDefault="002D4F6E" w:rsidP="00FB4BAF">
      <w:pPr>
        <w:pStyle w:val="TM4"/>
      </w:pPr>
      <w:r w:rsidRPr="002D4F6E">
        <w:t>Numéro de RNA pour les associations</w:t>
      </w:r>
      <w:r>
        <w:t> :</w:t>
      </w:r>
    </w:p>
    <w:p w14:paraId="2ACF52BC" w14:textId="77777777" w:rsidR="00CE31FF" w:rsidRPr="00094722" w:rsidRDefault="00CE31FF" w:rsidP="00FB4BAF">
      <w:pPr>
        <w:pStyle w:val="TM4"/>
      </w:pPr>
      <w:r w:rsidRPr="00094722">
        <w:t>Forme juridique :</w:t>
      </w:r>
    </w:p>
    <w:p w14:paraId="6EA5CC1F" w14:textId="77777777" w:rsidR="00CE31FF" w:rsidRPr="00094722" w:rsidRDefault="00CE31FF" w:rsidP="00FB4BAF">
      <w:pPr>
        <w:pStyle w:val="TM4"/>
      </w:pPr>
      <w:r w:rsidRPr="00094722">
        <w:t>Capital social :</w:t>
      </w:r>
    </w:p>
    <w:p w14:paraId="6994C04D" w14:textId="77777777" w:rsidR="00CE31FF" w:rsidRPr="00094722" w:rsidRDefault="00CE31FF" w:rsidP="00FB4BAF">
      <w:pPr>
        <w:pStyle w:val="TM4"/>
      </w:pPr>
      <w:r w:rsidRPr="00094722">
        <w:lastRenderedPageBreak/>
        <w:t>N° RCS :</w:t>
      </w:r>
    </w:p>
    <w:p w14:paraId="0AA235F3" w14:textId="77777777" w:rsidR="00CE31FF" w:rsidRPr="00094722" w:rsidRDefault="00CE31FF" w:rsidP="00FB4BAF">
      <w:pPr>
        <w:pStyle w:val="TM4"/>
      </w:pPr>
      <w:r w:rsidRPr="00094722">
        <w:t>N° SIRET :</w:t>
      </w:r>
    </w:p>
    <w:p w14:paraId="0BFC54F1" w14:textId="77777777" w:rsidR="00CE31FF" w:rsidRPr="00094722" w:rsidRDefault="00CE31FF" w:rsidP="00FB4BAF">
      <w:pPr>
        <w:pStyle w:val="TM4"/>
      </w:pPr>
      <w:r w:rsidRPr="00094722">
        <w:t>Code NAF/APE :</w:t>
      </w:r>
    </w:p>
    <w:p w14:paraId="6A5354B9" w14:textId="795973CA" w:rsidR="00CE31FF" w:rsidRPr="00094722" w:rsidRDefault="00CE31FF" w:rsidP="00FB4BAF">
      <w:pPr>
        <w:pStyle w:val="TM4"/>
      </w:pPr>
      <w:r w:rsidRPr="00094722">
        <w:t>Date de début d’activité :</w:t>
      </w:r>
    </w:p>
    <w:p w14:paraId="5C00A629" w14:textId="0C326AD1" w:rsidR="00CE31FF" w:rsidRPr="00094722" w:rsidRDefault="00CE31FF" w:rsidP="00FB4BAF">
      <w:pPr>
        <w:pStyle w:val="TM4"/>
      </w:pPr>
      <w:r w:rsidRPr="00094722">
        <w:t>Nom du contact référent dans votre société/association :</w:t>
      </w:r>
    </w:p>
    <w:p w14:paraId="7B66A5A8" w14:textId="652806A8" w:rsidR="00CE31FF" w:rsidRPr="00094722" w:rsidRDefault="00CE31FF" w:rsidP="00FB4BAF">
      <w:pPr>
        <w:pStyle w:val="TM4"/>
      </w:pPr>
      <w:r w:rsidRPr="00094722">
        <w:t>Son téléphone :</w:t>
      </w:r>
    </w:p>
    <w:p w14:paraId="79FF8B41" w14:textId="00B8A04A" w:rsidR="00CE31FF" w:rsidRPr="00094722" w:rsidRDefault="00CE31FF" w:rsidP="00FB4BAF">
      <w:pPr>
        <w:pStyle w:val="TM4"/>
      </w:pPr>
      <w:r w:rsidRPr="00094722">
        <w:t>Son mail :</w:t>
      </w:r>
    </w:p>
    <w:p w14:paraId="7CF119BF" w14:textId="2FAC29F5" w:rsidR="00EE381A" w:rsidRPr="00094722" w:rsidRDefault="00CE31FF" w:rsidP="00FB4BAF">
      <w:pPr>
        <w:pStyle w:val="TM4"/>
      </w:pPr>
      <w:r w:rsidRPr="00094722">
        <w:t>Sa fonction :</w:t>
      </w:r>
    </w:p>
    <w:p w14:paraId="687B0122" w14:textId="77777777" w:rsidR="00EE381A" w:rsidRDefault="00EE381A" w:rsidP="00FB4BA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</w:pPr>
    </w:p>
    <w:p w14:paraId="06E0BE8C" w14:textId="4B9B58CD" w:rsidR="00CE31FF" w:rsidRPr="00094722" w:rsidRDefault="00CE31FF" w:rsidP="00FB4BAF">
      <w:pPr>
        <w:pStyle w:val="TM4"/>
      </w:pPr>
      <w:r w:rsidRPr="00CE31FF">
        <w:rPr>
          <w:rFonts w:ascii="Times New Roman" w:hAnsi="Times New Roman"/>
        </w:rPr>
        <w:br/>
      </w:r>
      <w:r w:rsidRPr="00094722">
        <w:t xml:space="preserve">Etes-vous membre d'une </w:t>
      </w:r>
      <w:r w:rsidR="008F1182">
        <w:t>F</w:t>
      </w:r>
      <w:r w:rsidRPr="00094722">
        <w:t>édération/Réseau ?</w:t>
      </w:r>
    </w:p>
    <w:p w14:paraId="63C11305" w14:textId="77777777" w:rsidR="003C4017" w:rsidRPr="003C4017" w:rsidRDefault="003C4017" w:rsidP="003C4017">
      <w:pPr>
        <w:rPr>
          <w:rFonts w:ascii="Lato" w:eastAsia="Times New Roman" w:hAnsi="Lato" w:cs="Times New Roman"/>
          <w:color w:val="auto"/>
          <w:lang w:eastAsia="fr-FR"/>
        </w:rPr>
      </w:pPr>
      <w:proofErr w:type="spellStart"/>
      <w:r w:rsidRPr="003C4017">
        <w:rPr>
          <w:rFonts w:ascii="Lato" w:eastAsia="Times New Roman" w:hAnsi="Lato" w:cs="Times New Roman"/>
          <w:color w:val="auto"/>
          <w:lang w:eastAsia="fr-FR"/>
        </w:rPr>
        <w:t>Covaltex</w:t>
      </w:r>
      <w:proofErr w:type="spellEnd"/>
    </w:p>
    <w:p w14:paraId="010390C5" w14:textId="77777777" w:rsidR="003C4017" w:rsidRPr="003C4017" w:rsidRDefault="003C4017" w:rsidP="003C4017">
      <w:pPr>
        <w:rPr>
          <w:rFonts w:ascii="Lato" w:eastAsia="Times New Roman" w:hAnsi="Lato" w:cs="Times New Roman"/>
          <w:color w:val="auto"/>
          <w:lang w:eastAsia="fr-FR"/>
        </w:rPr>
      </w:pPr>
      <w:r w:rsidRPr="003C4017">
        <w:rPr>
          <w:rFonts w:ascii="Lato" w:eastAsia="Times New Roman" w:hAnsi="Lato" w:cs="Times New Roman"/>
          <w:color w:val="auto"/>
          <w:lang w:eastAsia="fr-FR"/>
        </w:rPr>
        <w:t>Emmaüs</w:t>
      </w:r>
    </w:p>
    <w:p w14:paraId="00D582E7" w14:textId="77777777" w:rsidR="003C4017" w:rsidRPr="003C4017" w:rsidRDefault="003C4017" w:rsidP="003C4017">
      <w:pPr>
        <w:rPr>
          <w:rFonts w:ascii="Lato" w:eastAsia="Times New Roman" w:hAnsi="Lato" w:cs="Times New Roman"/>
          <w:color w:val="auto"/>
          <w:lang w:eastAsia="fr-FR"/>
        </w:rPr>
      </w:pPr>
      <w:proofErr w:type="spellStart"/>
      <w:r w:rsidRPr="003C4017">
        <w:rPr>
          <w:rFonts w:ascii="Lato" w:eastAsia="Times New Roman" w:hAnsi="Lato" w:cs="Times New Roman"/>
          <w:color w:val="auto"/>
          <w:lang w:eastAsia="fr-FR"/>
        </w:rPr>
        <w:t>Federec</w:t>
      </w:r>
      <w:proofErr w:type="spellEnd"/>
      <w:r w:rsidRPr="003C4017">
        <w:rPr>
          <w:rFonts w:ascii="Lato" w:eastAsia="Times New Roman" w:hAnsi="Lato" w:cs="Times New Roman"/>
          <w:color w:val="auto"/>
          <w:lang w:eastAsia="fr-FR"/>
        </w:rPr>
        <w:t xml:space="preserve"> Textile</w:t>
      </w:r>
    </w:p>
    <w:p w14:paraId="1A0B8747" w14:textId="77777777" w:rsidR="003C4017" w:rsidRPr="003C4017" w:rsidRDefault="003C4017" w:rsidP="003C4017">
      <w:pPr>
        <w:rPr>
          <w:rFonts w:ascii="Lato" w:eastAsia="Times New Roman" w:hAnsi="Lato" w:cs="Times New Roman"/>
          <w:color w:val="auto"/>
          <w:lang w:eastAsia="fr-FR"/>
        </w:rPr>
      </w:pPr>
      <w:r w:rsidRPr="003C4017">
        <w:rPr>
          <w:rFonts w:ascii="Lato" w:eastAsia="Times New Roman" w:hAnsi="Lato" w:cs="Times New Roman"/>
          <w:color w:val="auto"/>
          <w:lang w:eastAsia="fr-FR"/>
        </w:rPr>
        <w:t xml:space="preserve">Fei </w:t>
      </w:r>
    </w:p>
    <w:p w14:paraId="475165FA" w14:textId="77777777" w:rsidR="003C4017" w:rsidRDefault="003C4017" w:rsidP="003C4017">
      <w:pPr>
        <w:rPr>
          <w:rFonts w:ascii="Lato" w:eastAsia="Times New Roman" w:hAnsi="Lato" w:cs="Times New Roman"/>
          <w:color w:val="auto"/>
          <w:lang w:eastAsia="fr-FR"/>
        </w:rPr>
      </w:pPr>
      <w:r w:rsidRPr="003C4017">
        <w:rPr>
          <w:rFonts w:ascii="Lato" w:eastAsia="Times New Roman" w:hAnsi="Lato" w:cs="Times New Roman"/>
          <w:color w:val="auto"/>
          <w:lang w:eastAsia="fr-FR"/>
        </w:rPr>
        <w:t>Tissons la solidarité</w:t>
      </w:r>
    </w:p>
    <w:p w14:paraId="6285F0DD" w14:textId="45CAA6CF" w:rsidR="00B6299C" w:rsidRPr="003C4017" w:rsidRDefault="00B6299C" w:rsidP="003C4017">
      <w:pPr>
        <w:rPr>
          <w:rFonts w:ascii="Lato" w:eastAsia="Times New Roman" w:hAnsi="Lato" w:cs="Times New Roman"/>
          <w:color w:val="auto"/>
          <w:lang w:eastAsia="fr-FR"/>
        </w:rPr>
      </w:pPr>
      <w:r>
        <w:rPr>
          <w:rFonts w:ascii="Lato" w:eastAsia="Times New Roman" w:hAnsi="Lato" w:cs="Times New Roman"/>
          <w:color w:val="auto"/>
          <w:lang w:eastAsia="fr-FR"/>
        </w:rPr>
        <w:t>R</w:t>
      </w:r>
      <w:r w:rsidR="00180C09">
        <w:rPr>
          <w:rFonts w:ascii="Lato" w:eastAsia="Times New Roman" w:hAnsi="Lato" w:cs="Times New Roman"/>
          <w:color w:val="auto"/>
          <w:lang w:eastAsia="fr-FR"/>
        </w:rPr>
        <w:t>éseau National des Ressourceries</w:t>
      </w:r>
    </w:p>
    <w:p w14:paraId="18C1F556" w14:textId="77777777" w:rsidR="003C4017" w:rsidRDefault="003C4017" w:rsidP="003C4017">
      <w:pPr>
        <w:rPr>
          <w:rFonts w:ascii="Lato" w:eastAsia="Times New Roman" w:hAnsi="Lato" w:cs="Times New Roman"/>
          <w:color w:val="auto"/>
          <w:lang w:eastAsia="fr-FR"/>
        </w:rPr>
      </w:pPr>
      <w:proofErr w:type="spellStart"/>
      <w:r w:rsidRPr="003C4017">
        <w:rPr>
          <w:rFonts w:ascii="Lato" w:eastAsia="Times New Roman" w:hAnsi="Lato" w:cs="Times New Roman"/>
          <w:color w:val="auto"/>
          <w:lang w:eastAsia="fr-FR"/>
        </w:rPr>
        <w:t>Snefid</w:t>
      </w:r>
      <w:proofErr w:type="spellEnd"/>
    </w:p>
    <w:p w14:paraId="2EF79193" w14:textId="38FB7235" w:rsidR="003C4017" w:rsidRPr="003C4017" w:rsidRDefault="003C4017" w:rsidP="003C4017">
      <w:pPr>
        <w:rPr>
          <w:rFonts w:ascii="Lato" w:eastAsia="Times New Roman" w:hAnsi="Lato" w:cs="Times New Roman"/>
          <w:color w:val="auto"/>
          <w:lang w:eastAsia="fr-FR"/>
        </w:rPr>
      </w:pPr>
      <w:r>
        <w:rPr>
          <w:rFonts w:ascii="Lato" w:eastAsia="Times New Roman" w:hAnsi="Lato" w:cs="Times New Roman"/>
          <w:color w:val="auto"/>
          <w:lang w:eastAsia="fr-FR"/>
        </w:rPr>
        <w:t>Autres….</w:t>
      </w:r>
    </w:p>
    <w:p w14:paraId="5FCF1BED" w14:textId="221D04DC" w:rsidR="00CE31FF" w:rsidRPr="00FB4BAF" w:rsidRDefault="00CE31FF" w:rsidP="00FB4BAF">
      <w:pPr>
        <w:pStyle w:val="TM4"/>
      </w:pPr>
      <w:r w:rsidRPr="00FB4BAF">
        <w:t>Vous engagez-vous à reprendre les Textiles, Linge de maison, Chaussures (TLC) usagés à destination de la réutilisation et du recyclage ?</w:t>
      </w:r>
    </w:p>
    <w:p w14:paraId="276F2CF0" w14:textId="77777777" w:rsidR="00CE31FF" w:rsidRPr="00FB4BAF" w:rsidRDefault="00CE31FF" w:rsidP="00FB4BAF">
      <w:pPr>
        <w:pStyle w:val="TM4"/>
        <w:rPr>
          <w:b w:val="0"/>
          <w:bCs w:val="0"/>
          <w:u w:val="none"/>
        </w:rPr>
      </w:pPr>
      <w:r w:rsidRPr="00FB4BAF">
        <w:rPr>
          <w:b w:val="0"/>
          <w:bCs w:val="0"/>
          <w:u w:val="none"/>
        </w:rPr>
        <w:t>Oui</w:t>
      </w:r>
    </w:p>
    <w:p w14:paraId="6F1BC4DB" w14:textId="5271BFA8" w:rsidR="00CE31FF" w:rsidRDefault="00CE31FF" w:rsidP="00FB4BAF">
      <w:pPr>
        <w:pStyle w:val="TM4"/>
        <w:rPr>
          <w:b w:val="0"/>
          <w:bCs w:val="0"/>
          <w:u w:val="none"/>
        </w:rPr>
      </w:pPr>
      <w:r w:rsidRPr="00FB4BAF">
        <w:rPr>
          <w:b w:val="0"/>
          <w:bCs w:val="0"/>
          <w:u w:val="none"/>
        </w:rPr>
        <w:t>Non</w:t>
      </w:r>
    </w:p>
    <w:p w14:paraId="3943D583" w14:textId="392E142D" w:rsidR="005B2874" w:rsidRPr="005B2874" w:rsidRDefault="005B2874" w:rsidP="005B2874">
      <w:pPr>
        <w:rPr>
          <w:b/>
          <w:bCs/>
          <w:u w:val="single"/>
          <w:lang w:eastAsia="fr-FR"/>
        </w:rPr>
      </w:pPr>
      <w:r w:rsidRPr="005B2874">
        <w:rPr>
          <w:b/>
          <w:bCs/>
          <w:u w:val="single"/>
          <w:lang w:eastAsia="fr-FR"/>
        </w:rPr>
        <w:t>Avez-vous un système de pesé</w:t>
      </w:r>
      <w:r w:rsidR="00C61284">
        <w:rPr>
          <w:b/>
          <w:bCs/>
          <w:u w:val="single"/>
          <w:lang w:eastAsia="fr-FR"/>
        </w:rPr>
        <w:t>e</w:t>
      </w:r>
      <w:r w:rsidRPr="005B2874">
        <w:rPr>
          <w:b/>
          <w:bCs/>
          <w:u w:val="single"/>
          <w:lang w:eastAsia="fr-FR"/>
        </w:rPr>
        <w:t xml:space="preserve"> pour votre collecte :</w:t>
      </w:r>
    </w:p>
    <w:p w14:paraId="395A2CF4" w14:textId="3DEC90E9" w:rsidR="005B2874" w:rsidRPr="005B2874" w:rsidRDefault="005B2874" w:rsidP="005B2874">
      <w:pPr>
        <w:rPr>
          <w:b/>
          <w:bCs/>
          <w:lang w:eastAsia="fr-FR"/>
        </w:rPr>
      </w:pPr>
      <w:r w:rsidRPr="005B2874">
        <w:rPr>
          <w:b/>
          <w:bCs/>
          <w:lang w:eastAsia="fr-FR"/>
        </w:rPr>
        <w:t>Oui</w:t>
      </w:r>
    </w:p>
    <w:p w14:paraId="49031AAF" w14:textId="47CA6433" w:rsidR="005B2874" w:rsidRDefault="005B2874" w:rsidP="005B2874">
      <w:pPr>
        <w:rPr>
          <w:b/>
          <w:bCs/>
          <w:lang w:eastAsia="fr-FR"/>
        </w:rPr>
      </w:pPr>
      <w:r w:rsidRPr="005B2874">
        <w:rPr>
          <w:b/>
          <w:bCs/>
          <w:lang w:eastAsia="fr-FR"/>
        </w:rPr>
        <w:t xml:space="preserve">Non </w:t>
      </w:r>
    </w:p>
    <w:p w14:paraId="2F4C73C4" w14:textId="33BBB9DF" w:rsidR="00C61284" w:rsidRDefault="00C61284" w:rsidP="005B2874">
      <w:pPr>
        <w:rPr>
          <w:b/>
          <w:bCs/>
          <w:lang w:eastAsia="fr-FR"/>
        </w:rPr>
      </w:pPr>
      <w:r>
        <w:rPr>
          <w:b/>
          <w:bCs/>
          <w:lang w:eastAsia="fr-FR"/>
        </w:rPr>
        <w:lastRenderedPageBreak/>
        <w:t xml:space="preserve">Si ce n’est pas </w:t>
      </w:r>
      <w:r w:rsidR="00175C37">
        <w:rPr>
          <w:b/>
          <w:bCs/>
          <w:lang w:eastAsia="fr-FR"/>
        </w:rPr>
        <w:t>le cas</w:t>
      </w:r>
      <w:r>
        <w:rPr>
          <w:b/>
          <w:bCs/>
          <w:lang w:eastAsia="fr-FR"/>
        </w:rPr>
        <w:t xml:space="preserve"> merci de nous indiquer </w:t>
      </w:r>
      <w:r w:rsidR="00B07680">
        <w:rPr>
          <w:b/>
          <w:bCs/>
          <w:lang w:eastAsia="fr-FR"/>
        </w:rPr>
        <w:t>votre méthodologie</w:t>
      </w:r>
    </w:p>
    <w:p w14:paraId="12251EE0" w14:textId="6B6D704C" w:rsidR="00B07680" w:rsidRDefault="00B07680" w:rsidP="00B07680">
      <w:pPr>
        <w:pStyle w:val="Paragraphedelist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Enreg</w:t>
      </w:r>
      <w:r w:rsidR="00176728">
        <w:rPr>
          <w:b/>
          <w:bCs/>
        </w:rPr>
        <w:t>is</w:t>
      </w:r>
      <w:r>
        <w:rPr>
          <w:b/>
          <w:bCs/>
        </w:rPr>
        <w:t>trement des ventes et dons</w:t>
      </w:r>
    </w:p>
    <w:p w14:paraId="469BE135" w14:textId="42B5C463" w:rsidR="00176728" w:rsidRDefault="00176728" w:rsidP="00B07680">
      <w:pPr>
        <w:pStyle w:val="Paragraphedelist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Reconstitution par borne de collecte</w:t>
      </w:r>
    </w:p>
    <w:p w14:paraId="440EA26D" w14:textId="0BF6F241" w:rsidR="00B75FCD" w:rsidRPr="00B07680" w:rsidRDefault="00B75FCD" w:rsidP="00B07680">
      <w:pPr>
        <w:pStyle w:val="Paragraphedelist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Reconstitution </w:t>
      </w:r>
      <w:r w:rsidR="009D6E00">
        <w:rPr>
          <w:b/>
          <w:bCs/>
        </w:rPr>
        <w:t>de la quantité par sacs collectés</w:t>
      </w:r>
    </w:p>
    <w:p w14:paraId="3C9E25EB" w14:textId="77777777" w:rsidR="005B2874" w:rsidRDefault="005B2874" w:rsidP="005B2874">
      <w:pPr>
        <w:rPr>
          <w:lang w:eastAsia="fr-FR"/>
        </w:rPr>
      </w:pPr>
    </w:p>
    <w:p w14:paraId="13AC965C" w14:textId="77777777" w:rsidR="005B2874" w:rsidRPr="005B2874" w:rsidRDefault="005B2874" w:rsidP="005B2874">
      <w:pPr>
        <w:rPr>
          <w:lang w:eastAsia="fr-FR"/>
        </w:rPr>
      </w:pPr>
    </w:p>
    <w:p w14:paraId="4E503786" w14:textId="05C5384A" w:rsidR="006317EE" w:rsidRDefault="006317EE" w:rsidP="00FB4BAF">
      <w:pPr>
        <w:pStyle w:val="TM4"/>
      </w:pPr>
      <w:r w:rsidRPr="00FB4BAF">
        <w:t xml:space="preserve">Si vos Points d’Apport volontaire (PAV) sont installés sur la voie publique, vous certifiez être en possession d’un accord d’occupation du domaine public signé par la collectivité concernée et </w:t>
      </w:r>
      <w:r w:rsidR="00656B64" w:rsidRPr="00FB4BAF">
        <w:t>avoir la capacité</w:t>
      </w:r>
      <w:r w:rsidR="00094722" w:rsidRPr="00FB4BAF">
        <w:t xml:space="preserve"> </w:t>
      </w:r>
      <w:r w:rsidRPr="00FB4BAF">
        <w:t>de le fournir sur demande.</w:t>
      </w:r>
    </w:p>
    <w:p w14:paraId="3186D81D" w14:textId="02E67050" w:rsidR="005B2874" w:rsidRDefault="005B2874" w:rsidP="005B2874">
      <w:pPr>
        <w:rPr>
          <w:lang w:eastAsia="fr-FR"/>
        </w:rPr>
      </w:pPr>
      <w:r>
        <w:rPr>
          <w:lang w:eastAsia="fr-FR"/>
        </w:rPr>
        <w:t>Oui</w:t>
      </w:r>
    </w:p>
    <w:p w14:paraId="157B3870" w14:textId="6372C0C0" w:rsidR="005B2874" w:rsidRPr="005B2874" w:rsidRDefault="005B2874" w:rsidP="005B2874">
      <w:pPr>
        <w:rPr>
          <w:lang w:eastAsia="fr-FR"/>
        </w:rPr>
      </w:pPr>
      <w:r>
        <w:rPr>
          <w:lang w:eastAsia="fr-FR"/>
        </w:rPr>
        <w:t xml:space="preserve">Non </w:t>
      </w:r>
    </w:p>
    <w:p w14:paraId="31D7808E" w14:textId="77777777" w:rsidR="00FB4BAF" w:rsidRPr="00FB4BAF" w:rsidRDefault="00FB4BAF" w:rsidP="00FB4BAF">
      <w:pPr>
        <w:rPr>
          <w:lang w:eastAsia="fr-FR"/>
        </w:rPr>
      </w:pPr>
    </w:p>
    <w:p w14:paraId="67B4F243" w14:textId="53510EBE" w:rsidR="00C101EC" w:rsidRPr="009146AC" w:rsidRDefault="00CE31FF" w:rsidP="00CE31FF">
      <w:pPr>
        <w:widowControl w:val="0"/>
        <w:autoSpaceDE w:val="0"/>
        <w:autoSpaceDN w:val="0"/>
        <w:adjustRightInd w:val="0"/>
        <w:rPr>
          <w:rFonts w:cs="Calibri"/>
          <w:b/>
          <w:bCs/>
          <w:color w:val="FF0000"/>
          <w:szCs w:val="28"/>
          <w:u w:val="single"/>
        </w:rPr>
      </w:pPr>
      <w:bookmarkStart w:id="0" w:name="_Hlk147393172"/>
      <w:r w:rsidRPr="009146AC">
        <w:rPr>
          <w:rFonts w:cs="Calibri"/>
          <w:b/>
          <w:bCs/>
          <w:color w:val="FF0000"/>
          <w:szCs w:val="28"/>
          <w:u w:val="single"/>
        </w:rPr>
        <w:t>La liste et adresses de vos clients repreneurs</w:t>
      </w:r>
      <w:r w:rsidR="002034C8" w:rsidRPr="009146AC">
        <w:rPr>
          <w:rFonts w:cs="Calibri"/>
          <w:b/>
          <w:bCs/>
          <w:color w:val="FF0000"/>
          <w:szCs w:val="28"/>
          <w:u w:val="single"/>
        </w:rPr>
        <w:t xml:space="preserve"> ainsi que leur numéro de </w:t>
      </w:r>
      <w:r w:rsidR="000A0DB5" w:rsidRPr="009146AC">
        <w:rPr>
          <w:rFonts w:cs="Calibri"/>
          <w:b/>
          <w:bCs/>
          <w:color w:val="FF0000"/>
          <w:szCs w:val="28"/>
          <w:u w:val="single"/>
        </w:rPr>
        <w:t>SIRET :</w:t>
      </w:r>
    </w:p>
    <w:bookmarkEnd w:id="0"/>
    <w:p w14:paraId="217FB896" w14:textId="1CEF1A54" w:rsidR="004061CD" w:rsidRDefault="004061CD" w:rsidP="004061CD">
      <w:pPr>
        <w:widowControl w:val="0"/>
        <w:autoSpaceDE w:val="0"/>
        <w:autoSpaceDN w:val="0"/>
        <w:adjustRightInd w:val="0"/>
        <w:rPr>
          <w:rFonts w:cs="Calibri"/>
          <w:szCs w:val="28"/>
        </w:rPr>
      </w:pPr>
      <w:r w:rsidRPr="004061CD">
        <w:rPr>
          <w:rFonts w:cs="Calibri"/>
          <w:szCs w:val="28"/>
          <w:highlight w:val="yellow"/>
        </w:rPr>
        <w:t>(Sans cette information, le dossier ne pourra être traité)</w:t>
      </w:r>
    </w:p>
    <w:p w14:paraId="78AC2F85" w14:textId="77777777" w:rsidR="00FB4BAF" w:rsidRDefault="00FB4BAF" w:rsidP="00CE31FF">
      <w:pPr>
        <w:widowControl w:val="0"/>
        <w:autoSpaceDE w:val="0"/>
        <w:autoSpaceDN w:val="0"/>
        <w:adjustRightInd w:val="0"/>
        <w:rPr>
          <w:rFonts w:cs="Calibri"/>
          <w:b/>
          <w:bCs/>
          <w:szCs w:val="28"/>
          <w:u w:val="single"/>
        </w:rPr>
      </w:pPr>
    </w:p>
    <w:p w14:paraId="477A722C" w14:textId="77777777" w:rsidR="00FB4BAF" w:rsidRDefault="00FB4BAF" w:rsidP="00CE31FF">
      <w:pPr>
        <w:widowControl w:val="0"/>
        <w:autoSpaceDE w:val="0"/>
        <w:autoSpaceDN w:val="0"/>
        <w:adjustRightInd w:val="0"/>
        <w:rPr>
          <w:rFonts w:cs="Calibri"/>
          <w:b/>
          <w:bCs/>
          <w:szCs w:val="28"/>
          <w:u w:val="single"/>
        </w:rPr>
      </w:pPr>
    </w:p>
    <w:p w14:paraId="67D724B5" w14:textId="77777777" w:rsidR="00FB4BAF" w:rsidRPr="00FB4BAF" w:rsidRDefault="00FB4BAF" w:rsidP="00CE31FF">
      <w:pPr>
        <w:widowControl w:val="0"/>
        <w:autoSpaceDE w:val="0"/>
        <w:autoSpaceDN w:val="0"/>
        <w:adjustRightInd w:val="0"/>
        <w:rPr>
          <w:rFonts w:cs="Calibri"/>
          <w:b/>
          <w:bCs/>
          <w:szCs w:val="28"/>
          <w:u w:val="single"/>
        </w:rPr>
      </w:pPr>
    </w:p>
    <w:p w14:paraId="7EA84AE0" w14:textId="64FD1307" w:rsidR="00C101EC" w:rsidRDefault="00C101EC" w:rsidP="00C101EC">
      <w:pPr>
        <w:widowControl w:val="0"/>
        <w:autoSpaceDE w:val="0"/>
        <w:autoSpaceDN w:val="0"/>
        <w:adjustRightInd w:val="0"/>
        <w:rPr>
          <w:rFonts w:cs="Calibri"/>
          <w:b/>
          <w:color w:val="4472C4" w:themeColor="accent1"/>
          <w:szCs w:val="28"/>
        </w:rPr>
      </w:pPr>
      <w:r>
        <w:rPr>
          <w:rFonts w:cs="Calibri"/>
          <w:szCs w:val="28"/>
        </w:rPr>
        <w:t xml:space="preserve">Nous vous remercions de renvoyer ce document par mail à : </w:t>
      </w:r>
      <w:hyperlink r:id="rId11" w:history="1">
        <w:r w:rsidR="005D63E2" w:rsidRPr="001C71F4">
          <w:rPr>
            <w:rStyle w:val="Lienhypertexte"/>
            <w:rFonts w:cs="Calibri"/>
            <w:b/>
            <w:szCs w:val="28"/>
          </w:rPr>
          <w:t>collecte@refashion.fr</w:t>
        </w:r>
      </w:hyperlink>
    </w:p>
    <w:p w14:paraId="398356DE" w14:textId="2C5FDA1B" w:rsidR="00C101EC" w:rsidRDefault="00C101EC" w:rsidP="00CE31FF">
      <w:pPr>
        <w:widowControl w:val="0"/>
        <w:autoSpaceDE w:val="0"/>
        <w:autoSpaceDN w:val="0"/>
        <w:adjustRightInd w:val="0"/>
        <w:rPr>
          <w:rFonts w:cs="Calibri"/>
          <w:szCs w:val="28"/>
        </w:rPr>
      </w:pPr>
      <w:r w:rsidRPr="00C101EC">
        <w:rPr>
          <w:rFonts w:cs="Calibri"/>
          <w:szCs w:val="28"/>
        </w:rPr>
        <w:t xml:space="preserve">Pour tout renseignements </w:t>
      </w:r>
      <w:r w:rsidR="006317EE">
        <w:rPr>
          <w:rFonts w:cs="Calibri"/>
          <w:szCs w:val="28"/>
        </w:rPr>
        <w:t>merci de</w:t>
      </w:r>
      <w:r w:rsidR="005D63E2">
        <w:rPr>
          <w:rFonts w:cs="Calibri"/>
          <w:szCs w:val="28"/>
        </w:rPr>
        <w:t xml:space="preserve"> nous</w:t>
      </w:r>
      <w:r w:rsidR="006317EE">
        <w:rPr>
          <w:rFonts w:cs="Calibri"/>
          <w:szCs w:val="28"/>
        </w:rPr>
        <w:t xml:space="preserve"> </w:t>
      </w:r>
      <w:r w:rsidR="005D63E2">
        <w:rPr>
          <w:rFonts w:cs="Calibri"/>
          <w:szCs w:val="28"/>
        </w:rPr>
        <w:t>contacter au</w:t>
      </w:r>
      <w:r w:rsidRPr="00C101EC">
        <w:rPr>
          <w:rFonts w:cs="Calibri"/>
          <w:szCs w:val="28"/>
        </w:rPr>
        <w:t xml:space="preserve"> </w:t>
      </w:r>
      <w:r w:rsidR="00B02B97">
        <w:rPr>
          <w:rFonts w:cs="Calibri"/>
          <w:szCs w:val="28"/>
        </w:rPr>
        <w:t xml:space="preserve">07 87 17 47 33 </w:t>
      </w:r>
    </w:p>
    <w:p w14:paraId="799B5542" w14:textId="77777777" w:rsidR="0022203D" w:rsidRPr="009F0E42" w:rsidRDefault="0022203D" w:rsidP="000F5357">
      <w:pPr>
        <w:spacing w:after="0" w:line="320" w:lineRule="atLeast"/>
      </w:pPr>
    </w:p>
    <w:sectPr w:rsidR="0022203D" w:rsidRPr="009F0E42" w:rsidSect="0022203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438" w:right="1928" w:bottom="3119" w:left="1928" w:header="96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0CD33" w14:textId="77777777" w:rsidR="00D60C99" w:rsidRDefault="00D60C99" w:rsidP="0022203D">
      <w:pPr>
        <w:spacing w:after="0" w:line="240" w:lineRule="auto"/>
      </w:pPr>
      <w:r>
        <w:separator/>
      </w:r>
    </w:p>
  </w:endnote>
  <w:endnote w:type="continuationSeparator" w:id="0">
    <w:p w14:paraId="60340106" w14:textId="77777777" w:rsidR="00D60C99" w:rsidRDefault="00D60C99" w:rsidP="0022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A56BD" w14:textId="77777777" w:rsidR="0022203D" w:rsidRDefault="002A2565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71225D" wp14:editId="3B4000C8">
              <wp:simplePos x="0" y="0"/>
              <wp:positionH relativeFrom="column">
                <wp:posOffset>-454395</wp:posOffset>
              </wp:positionH>
              <wp:positionV relativeFrom="paragraph">
                <wp:posOffset>-101600</wp:posOffset>
              </wp:positionV>
              <wp:extent cx="6115050" cy="304165"/>
              <wp:effectExtent l="0" t="0" r="0" b="635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5050" cy="3041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F11D4F" w14:textId="2911453C" w:rsidR="00A06F50" w:rsidRPr="00A06F50" w:rsidRDefault="000511F1" w:rsidP="00A06F50">
                          <w:pPr>
                            <w:spacing w:after="0" w:line="280" w:lineRule="atLeast"/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  <w:t>89-</w:t>
                          </w:r>
                          <w:r w:rsidR="00A06F50" w:rsidRPr="00A06F50"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  <w:t xml:space="preserve">91 rue du Faubourg Saint Honoré 75008 Paris, </w:t>
                          </w:r>
                          <w:proofErr w:type="gramStart"/>
                          <w:r w:rsidR="00A06F50" w:rsidRPr="00A06F50"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  <w:t>France  +</w:t>
                          </w:r>
                          <w:proofErr w:type="gramEnd"/>
                          <w:r w:rsidR="00A06F50" w:rsidRPr="00A06F50"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  <w:t xml:space="preserve"> 33 (0)7 87 17 47 33  www.refashion.fr</w:t>
                          </w:r>
                        </w:p>
                        <w:p w14:paraId="266E10D8" w14:textId="678900D0" w:rsidR="00A06F50" w:rsidRPr="00A06F50" w:rsidRDefault="00A06F50" w:rsidP="00A06F50">
                          <w:pPr>
                            <w:spacing w:after="0" w:line="280" w:lineRule="atLeast"/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</w:pPr>
                        </w:p>
                        <w:p w14:paraId="76453411" w14:textId="718C177D" w:rsidR="002A2565" w:rsidRPr="0022203D" w:rsidRDefault="002A2565" w:rsidP="002A2565">
                          <w:pPr>
                            <w:spacing w:after="0" w:line="280" w:lineRule="atLeast"/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1225D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6" type="#_x0000_t202" style="position:absolute;margin-left:-35.8pt;margin-top:-8pt;width:481.5pt;height:2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" filled="f" stroked="f" strokeweight=".5pt">
              <v:textbox>
                <w:txbxContent>
                  <w:p w14:paraId="0DF11D4F" w14:textId="2911453C" w:rsidR="00A06F50" w:rsidRPr="00A06F50" w:rsidRDefault="000511F1" w:rsidP="00A06F50">
                    <w:pPr>
                      <w:spacing w:after="0" w:line="280" w:lineRule="atLeast"/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</w:pPr>
                    <w:r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  <w:t>89-</w:t>
                    </w:r>
                    <w:r w:rsidR="00A06F50" w:rsidRPr="00A06F50"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  <w:t xml:space="preserve">91 rue du Faubourg Saint Honoré 75008 Paris, </w:t>
                    </w:r>
                    <w:proofErr w:type="gramStart"/>
                    <w:r w:rsidR="00A06F50" w:rsidRPr="00A06F50"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  <w:t>France  +</w:t>
                    </w:r>
                    <w:proofErr w:type="gramEnd"/>
                    <w:r w:rsidR="00A06F50" w:rsidRPr="00A06F50"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  <w:t xml:space="preserve"> 33 (0)7 87 17 47 33  www.refashion.fr</w:t>
                    </w:r>
                  </w:p>
                  <w:p w14:paraId="266E10D8" w14:textId="678900D0" w:rsidR="00A06F50" w:rsidRPr="00A06F50" w:rsidRDefault="00A06F50" w:rsidP="00A06F50">
                    <w:pPr>
                      <w:spacing w:after="0" w:line="280" w:lineRule="atLeast"/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</w:pPr>
                  </w:p>
                  <w:p w14:paraId="76453411" w14:textId="718C177D" w:rsidR="002A2565" w:rsidRPr="0022203D" w:rsidRDefault="002A2565" w:rsidP="002A2565">
                    <w:pPr>
                      <w:spacing w:after="0" w:line="280" w:lineRule="atLeast"/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AC4D2" w14:textId="77777777" w:rsidR="0022203D" w:rsidRDefault="0022203D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E6E8C9" wp14:editId="1DE0250F">
              <wp:simplePos x="0" y="0"/>
              <wp:positionH relativeFrom="column">
                <wp:posOffset>-621030</wp:posOffset>
              </wp:positionH>
              <wp:positionV relativeFrom="paragraph">
                <wp:posOffset>-110490</wp:posOffset>
              </wp:positionV>
              <wp:extent cx="6724650" cy="380365"/>
              <wp:effectExtent l="0" t="0" r="0" b="635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4650" cy="380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821109" w14:textId="5D967CEA" w:rsidR="0022203D" w:rsidRPr="00A06F50" w:rsidRDefault="00A97B83" w:rsidP="0022203D">
                          <w:pPr>
                            <w:spacing w:after="0" w:line="280" w:lineRule="atLeast"/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  <w:t>89-</w:t>
                          </w:r>
                          <w:r w:rsidR="00A06F50" w:rsidRPr="00A06F50"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  <w:t>91 rue du Faubourg Saint Honoré 75008 Paris</w:t>
                          </w:r>
                          <w:r w:rsidR="0022203D" w:rsidRPr="00A06F50"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gramStart"/>
                          <w:r w:rsidR="00EF5AAD" w:rsidRPr="00A06F50"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  <w:t>France</w:t>
                          </w:r>
                          <w:r w:rsidR="00DF65BA" w:rsidRPr="00A06F50"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  <w:t xml:space="preserve"> </w:t>
                          </w:r>
                          <w:r w:rsidR="00EF5AAD" w:rsidRPr="00A06F50"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  <w:t xml:space="preserve"> </w:t>
                          </w:r>
                          <w:r w:rsidR="0022203D" w:rsidRPr="00A06F50"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  <w:t>+</w:t>
                          </w:r>
                          <w:proofErr w:type="gramEnd"/>
                          <w:r w:rsidR="0022203D" w:rsidRPr="00A06F50"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  <w:t xml:space="preserve"> 33 (0)</w:t>
                          </w:r>
                          <w:r w:rsidR="00004452" w:rsidRPr="00A06F50"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  <w:t xml:space="preserve">7 87 </w:t>
                          </w:r>
                          <w:r w:rsidR="00160656" w:rsidRPr="00A06F50"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  <w:t>17 47 33</w:t>
                          </w:r>
                          <w:r w:rsidR="00DF65BA" w:rsidRPr="00A06F50"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  <w:t xml:space="preserve">  </w:t>
                          </w:r>
                          <w:r w:rsidR="0022203D" w:rsidRPr="00A06F50">
                            <w:rPr>
                              <w:rFonts w:ascii="Poppins SemiBold" w:hAnsi="Poppins SemiBold" w:cs="Poppins SemiBold"/>
                              <w:sz w:val="16"/>
                              <w:szCs w:val="16"/>
                            </w:rPr>
                            <w:t>www.refashion.fr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6E8C9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7" type="#_x0000_t202" style="position:absolute;margin-left:-48.9pt;margin-top:-8.7pt;width:529.5pt;height:2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" filled="f" stroked="f" strokeweight=".5pt">
              <v:textbox>
                <w:txbxContent>
                  <w:p w14:paraId="58821109" w14:textId="5D967CEA" w:rsidR="0022203D" w:rsidRPr="00A06F50" w:rsidRDefault="00A97B83" w:rsidP="0022203D">
                    <w:pPr>
                      <w:spacing w:after="0" w:line="280" w:lineRule="atLeast"/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</w:pPr>
                    <w:r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  <w:t>89-</w:t>
                    </w:r>
                    <w:r w:rsidR="00A06F50" w:rsidRPr="00A06F50"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  <w:t>91 rue du Faubourg Saint Honoré 75008 Paris</w:t>
                    </w:r>
                    <w:r w:rsidR="0022203D" w:rsidRPr="00A06F50"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  <w:t xml:space="preserve">, </w:t>
                    </w:r>
                    <w:proofErr w:type="gramStart"/>
                    <w:r w:rsidR="00EF5AAD" w:rsidRPr="00A06F50"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  <w:t>France</w:t>
                    </w:r>
                    <w:r w:rsidR="00DF65BA" w:rsidRPr="00A06F50"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  <w:t xml:space="preserve"> </w:t>
                    </w:r>
                    <w:r w:rsidR="00EF5AAD" w:rsidRPr="00A06F50"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  <w:t xml:space="preserve"> </w:t>
                    </w:r>
                    <w:r w:rsidR="0022203D" w:rsidRPr="00A06F50"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  <w:t>+</w:t>
                    </w:r>
                    <w:proofErr w:type="gramEnd"/>
                    <w:r w:rsidR="0022203D" w:rsidRPr="00A06F50"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  <w:t xml:space="preserve"> 33 (0)</w:t>
                    </w:r>
                    <w:r w:rsidR="00004452" w:rsidRPr="00A06F50"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  <w:t xml:space="preserve">7 87 </w:t>
                    </w:r>
                    <w:r w:rsidR="00160656" w:rsidRPr="00A06F50"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  <w:t>17 47 33</w:t>
                    </w:r>
                    <w:r w:rsidR="00DF65BA" w:rsidRPr="00A06F50"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  <w:t xml:space="preserve">  </w:t>
                    </w:r>
                    <w:r w:rsidR="0022203D" w:rsidRPr="00A06F50">
                      <w:rPr>
                        <w:rFonts w:ascii="Poppins SemiBold" w:hAnsi="Poppins SemiBold" w:cs="Poppins SemiBold"/>
                        <w:sz w:val="16"/>
                        <w:szCs w:val="16"/>
                      </w:rPr>
                      <w:t>www.refashion.fr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4CB90" w14:textId="77777777" w:rsidR="00D60C99" w:rsidRDefault="00D60C99" w:rsidP="0022203D">
      <w:pPr>
        <w:spacing w:after="0" w:line="240" w:lineRule="auto"/>
      </w:pPr>
      <w:r>
        <w:separator/>
      </w:r>
    </w:p>
  </w:footnote>
  <w:footnote w:type="continuationSeparator" w:id="0">
    <w:p w14:paraId="293EC6AA" w14:textId="77777777" w:rsidR="00D60C99" w:rsidRDefault="00D60C99" w:rsidP="00222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87822" w14:textId="77777777" w:rsidR="0022203D" w:rsidRDefault="0022203D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AF696E8" wp14:editId="310809EA">
          <wp:simplePos x="0" y="0"/>
          <wp:positionH relativeFrom="column">
            <wp:posOffset>-523240</wp:posOffset>
          </wp:positionH>
          <wp:positionV relativeFrom="paragraph">
            <wp:posOffset>-185420</wp:posOffset>
          </wp:positionV>
          <wp:extent cx="791845" cy="781685"/>
          <wp:effectExtent l="0" t="0" r="8255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45" cy="781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3E08C" w14:textId="69A08104" w:rsidR="0022203D" w:rsidRDefault="00A06F50">
    <w:pPr>
      <w:pStyle w:val="En-tte"/>
    </w:pPr>
    <w:r>
      <w:rPr>
        <w:noProof/>
      </w:rPr>
      <w:drawing>
        <wp:inline distT="0" distB="0" distL="0" distR="0" wp14:anchorId="4D827322" wp14:editId="2A71D765">
          <wp:extent cx="2565400" cy="984250"/>
          <wp:effectExtent l="0" t="0" r="6350" b="6350"/>
          <wp:docPr id="631056238" name="Image 1" descr="Une image contenant texte, Police, logo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056238" name="Image 1" descr="Une image contenant texte, Police, logo, blanc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5400" cy="984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C4527">
      <w:rPr>
        <w:noProof/>
      </w:rPr>
      <w:drawing>
        <wp:anchor distT="0" distB="0" distL="114300" distR="114300" simplePos="0" relativeHeight="251665408" behindDoc="0" locked="0" layoutInCell="1" allowOverlap="1" wp14:anchorId="79853F70" wp14:editId="393A2F5F">
          <wp:simplePos x="0" y="0"/>
          <wp:positionH relativeFrom="column">
            <wp:posOffset>5949950</wp:posOffset>
          </wp:positionH>
          <wp:positionV relativeFrom="paragraph">
            <wp:posOffset>2368550</wp:posOffset>
          </wp:positionV>
          <wp:extent cx="83185" cy="4715510"/>
          <wp:effectExtent l="0" t="0" r="0" b="889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5" cy="4715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E4DB2"/>
    <w:multiLevelType w:val="hybridMultilevel"/>
    <w:tmpl w:val="A7C6F456"/>
    <w:lvl w:ilvl="0" w:tplc="DE5E6F34">
      <w:numFmt w:val="bullet"/>
      <w:lvlText w:val="—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15034"/>
    <w:multiLevelType w:val="hybridMultilevel"/>
    <w:tmpl w:val="1778CE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D2ED8"/>
    <w:multiLevelType w:val="hybridMultilevel"/>
    <w:tmpl w:val="DC647C4C"/>
    <w:lvl w:ilvl="0" w:tplc="F38A94FA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34D81"/>
    <w:multiLevelType w:val="hybridMultilevel"/>
    <w:tmpl w:val="01CAF2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83B12"/>
    <w:multiLevelType w:val="hybridMultilevel"/>
    <w:tmpl w:val="D2185A80"/>
    <w:lvl w:ilvl="0" w:tplc="5ADE4A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23341"/>
    <w:multiLevelType w:val="hybridMultilevel"/>
    <w:tmpl w:val="2594F534"/>
    <w:lvl w:ilvl="0" w:tplc="E5FC77B0">
      <w:start w:val="1"/>
      <w:numFmt w:val="bullet"/>
      <w:lvlText w:val="-"/>
      <w:lvlJc w:val="left"/>
      <w:pPr>
        <w:ind w:left="720" w:hanging="360"/>
      </w:pPr>
      <w:rPr>
        <w:rFonts w:ascii="Lato Light" w:eastAsiaTheme="minorHAnsi" w:hAnsi="Lato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600528">
    <w:abstractNumId w:val="4"/>
  </w:num>
  <w:num w:numId="2" w16cid:durableId="803893414">
    <w:abstractNumId w:val="5"/>
  </w:num>
  <w:num w:numId="3" w16cid:durableId="244076298">
    <w:abstractNumId w:val="2"/>
  </w:num>
  <w:num w:numId="4" w16cid:durableId="21827607">
    <w:abstractNumId w:val="0"/>
  </w:num>
  <w:num w:numId="5" w16cid:durableId="1108740484">
    <w:abstractNumId w:val="3"/>
  </w:num>
  <w:num w:numId="6" w16cid:durableId="694621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22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FF"/>
    <w:rsid w:val="00004452"/>
    <w:rsid w:val="000164EB"/>
    <w:rsid w:val="00040604"/>
    <w:rsid w:val="000511F1"/>
    <w:rsid w:val="00094722"/>
    <w:rsid w:val="000A0DB5"/>
    <w:rsid w:val="000B5D4D"/>
    <w:rsid w:val="000E3C51"/>
    <w:rsid w:val="000F5357"/>
    <w:rsid w:val="00153CF5"/>
    <w:rsid w:val="00160656"/>
    <w:rsid w:val="00175C37"/>
    <w:rsid w:val="00176728"/>
    <w:rsid w:val="00180C09"/>
    <w:rsid w:val="001C4527"/>
    <w:rsid w:val="001D18D9"/>
    <w:rsid w:val="002034C8"/>
    <w:rsid w:val="0022203D"/>
    <w:rsid w:val="0027310D"/>
    <w:rsid w:val="00273F67"/>
    <w:rsid w:val="002A2565"/>
    <w:rsid w:val="002D0D0F"/>
    <w:rsid w:val="002D33AB"/>
    <w:rsid w:val="002D4F6E"/>
    <w:rsid w:val="00304C3C"/>
    <w:rsid w:val="00330F1F"/>
    <w:rsid w:val="00332399"/>
    <w:rsid w:val="003560DC"/>
    <w:rsid w:val="003967E5"/>
    <w:rsid w:val="003C033C"/>
    <w:rsid w:val="003C4017"/>
    <w:rsid w:val="004061CD"/>
    <w:rsid w:val="00467D8D"/>
    <w:rsid w:val="00487D06"/>
    <w:rsid w:val="004C0871"/>
    <w:rsid w:val="004D6369"/>
    <w:rsid w:val="004E07D3"/>
    <w:rsid w:val="004F1BBA"/>
    <w:rsid w:val="00532CFC"/>
    <w:rsid w:val="00574979"/>
    <w:rsid w:val="005A0968"/>
    <w:rsid w:val="005A36B2"/>
    <w:rsid w:val="005B2874"/>
    <w:rsid w:val="005B2F1B"/>
    <w:rsid w:val="005C14D9"/>
    <w:rsid w:val="005D63E2"/>
    <w:rsid w:val="005F48EA"/>
    <w:rsid w:val="0061089B"/>
    <w:rsid w:val="006317EE"/>
    <w:rsid w:val="00641909"/>
    <w:rsid w:val="00650D24"/>
    <w:rsid w:val="00655650"/>
    <w:rsid w:val="00656B64"/>
    <w:rsid w:val="006844BE"/>
    <w:rsid w:val="00696C42"/>
    <w:rsid w:val="006B140C"/>
    <w:rsid w:val="006C1091"/>
    <w:rsid w:val="006E4499"/>
    <w:rsid w:val="00762767"/>
    <w:rsid w:val="00765696"/>
    <w:rsid w:val="00783F5D"/>
    <w:rsid w:val="0079678A"/>
    <w:rsid w:val="007D7C8F"/>
    <w:rsid w:val="0081521D"/>
    <w:rsid w:val="008551A8"/>
    <w:rsid w:val="008900A5"/>
    <w:rsid w:val="008B2600"/>
    <w:rsid w:val="008B3236"/>
    <w:rsid w:val="008B7BC0"/>
    <w:rsid w:val="008E5BD5"/>
    <w:rsid w:val="008F0FD1"/>
    <w:rsid w:val="008F1182"/>
    <w:rsid w:val="009146AC"/>
    <w:rsid w:val="009201D8"/>
    <w:rsid w:val="009312AA"/>
    <w:rsid w:val="009A6449"/>
    <w:rsid w:val="009C111A"/>
    <w:rsid w:val="009C4E94"/>
    <w:rsid w:val="009D6E00"/>
    <w:rsid w:val="009F0E42"/>
    <w:rsid w:val="00A06F50"/>
    <w:rsid w:val="00A73650"/>
    <w:rsid w:val="00A966D1"/>
    <w:rsid w:val="00A97B83"/>
    <w:rsid w:val="00AC1F48"/>
    <w:rsid w:val="00AE125D"/>
    <w:rsid w:val="00AF16BE"/>
    <w:rsid w:val="00B02B97"/>
    <w:rsid w:val="00B07680"/>
    <w:rsid w:val="00B22EE5"/>
    <w:rsid w:val="00B52431"/>
    <w:rsid w:val="00B545D7"/>
    <w:rsid w:val="00B6299C"/>
    <w:rsid w:val="00B726DA"/>
    <w:rsid w:val="00B75FCD"/>
    <w:rsid w:val="00C01A5C"/>
    <w:rsid w:val="00C101EC"/>
    <w:rsid w:val="00C20636"/>
    <w:rsid w:val="00C61284"/>
    <w:rsid w:val="00CA54C4"/>
    <w:rsid w:val="00CE31FF"/>
    <w:rsid w:val="00D07824"/>
    <w:rsid w:val="00D07C82"/>
    <w:rsid w:val="00D60C99"/>
    <w:rsid w:val="00DF65BA"/>
    <w:rsid w:val="00E07DE8"/>
    <w:rsid w:val="00E15DD1"/>
    <w:rsid w:val="00E215CA"/>
    <w:rsid w:val="00E43517"/>
    <w:rsid w:val="00EE381A"/>
    <w:rsid w:val="00EF5AAD"/>
    <w:rsid w:val="00F32295"/>
    <w:rsid w:val="00F807F1"/>
    <w:rsid w:val="00FA374A"/>
    <w:rsid w:val="00FB10A5"/>
    <w:rsid w:val="00FB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1ECC2"/>
  <w15:chartTrackingRefBased/>
  <w15:docId w15:val="{1F7C601D-F533-441A-A258-DEC6376E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 Light" w:eastAsiaTheme="minorHAnsi" w:hAnsi="Lato Light" w:cstheme="minorBidi"/>
        <w:color w:val="1D1D1B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2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203D"/>
  </w:style>
  <w:style w:type="paragraph" w:styleId="Pieddepage">
    <w:name w:val="footer"/>
    <w:basedOn w:val="Normal"/>
    <w:link w:val="PieddepageCar"/>
    <w:uiPriority w:val="99"/>
    <w:unhideWhenUsed/>
    <w:rsid w:val="0022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203D"/>
  </w:style>
  <w:style w:type="paragraph" w:styleId="TM4">
    <w:name w:val="toc 4"/>
    <w:basedOn w:val="Normal"/>
    <w:next w:val="Normal"/>
    <w:autoRedefine/>
    <w:uiPriority w:val="39"/>
    <w:unhideWhenUsed/>
    <w:rsid w:val="00FB4BAF"/>
    <w:pPr>
      <w:spacing w:after="200" w:line="300" w:lineRule="exact"/>
    </w:pPr>
    <w:rPr>
      <w:rFonts w:ascii="Lato" w:eastAsia="Times New Roman" w:hAnsi="Lato" w:cs="Times New Roman"/>
      <w:b/>
      <w:bCs/>
      <w:color w:val="auto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CE31FF"/>
    <w:pPr>
      <w:spacing w:after="0" w:line="240" w:lineRule="auto"/>
      <w:ind w:left="720"/>
      <w:contextualSpacing/>
    </w:pPr>
    <w:rPr>
      <w:rFonts w:asciiTheme="minorHAnsi" w:eastAsiaTheme="minorEastAsia" w:hAnsiTheme="minorHAnsi"/>
      <w:color w:val="auto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101E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0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llecte@refashion.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&#233;phanie\Documents\Eco%20TLC\Eco%20TLC%20DETAIL\operateur%20de%20collecte\papier_lettre_Refashion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BF9008EF47243BB8469F2564B5DF6" ma:contentTypeVersion="13" ma:contentTypeDescription="Crée un document." ma:contentTypeScope="" ma:versionID="06f8d8e36f52d9a7d972167ea1140e5a">
  <xsd:schema xmlns:xsd="http://www.w3.org/2001/XMLSchema" xmlns:xs="http://www.w3.org/2001/XMLSchema" xmlns:p="http://schemas.microsoft.com/office/2006/metadata/properties" xmlns:ns2="11f29c70-cd83-4c0e-9fe7-5563981ba08a" xmlns:ns3="2808b255-2f8d-4bbd-b023-159b42dab886" targetNamespace="http://schemas.microsoft.com/office/2006/metadata/properties" ma:root="true" ma:fieldsID="309ba483648fb5b06671652d8ae673cd" ns2:_="" ns3:_="">
    <xsd:import namespace="11f29c70-cd83-4c0e-9fe7-5563981ba08a"/>
    <xsd:import namespace="2808b255-2f8d-4bbd-b023-159b42dab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29c70-cd83-4c0e-9fe7-5563981ba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6c4af7f-27a3-4716-92ea-f35c32a327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8b255-2f8d-4bbd-b023-159b42dab8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39579ba-927f-4523-8d2c-4f575793380c}" ma:internalName="TaxCatchAll" ma:showField="CatchAllData" ma:web="2808b255-2f8d-4bbd-b023-159b42dab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f29c70-cd83-4c0e-9fe7-5563981ba08a">
      <Terms xmlns="http://schemas.microsoft.com/office/infopath/2007/PartnerControls"/>
    </lcf76f155ced4ddcb4097134ff3c332f>
    <TaxCatchAll xmlns="2808b255-2f8d-4bbd-b023-159b42dab886" xsi:nil="true"/>
    <MediaLengthInSeconds xmlns="11f29c70-cd83-4c0e-9fe7-5563981ba08a" xsi:nil="true"/>
  </documentManagement>
</p:properties>
</file>

<file path=customXml/itemProps1.xml><?xml version="1.0" encoding="utf-8"?>
<ds:datastoreItem xmlns:ds="http://schemas.openxmlformats.org/officeDocument/2006/customXml" ds:itemID="{98C9E9AB-A7D3-4979-A0CD-8864E941D6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206664-10BC-4EE1-B038-A227405E4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29c70-cd83-4c0e-9fe7-5563981ba08a"/>
    <ds:schemaRef ds:uri="2808b255-2f8d-4bbd-b023-159b42dab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26013-3D4B-4C4F-AFD0-2AAE8AC5D9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EB27AD-4416-49A2-9373-FB186F75B1E6}">
  <ds:schemaRefs>
    <ds:schemaRef ds:uri="http://schemas.microsoft.com/office/2006/metadata/properties"/>
    <ds:schemaRef ds:uri="http://schemas.microsoft.com/office/infopath/2007/PartnerControls"/>
    <ds:schemaRef ds:uri="11f29c70-cd83-4c0e-9fe7-5563981ba08a"/>
    <ds:schemaRef ds:uri="2808b255-2f8d-4bbd-b023-159b42dab8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papier_lettre_Refashion</Template>
  <TotalTime>60</TotalTime>
  <Pages>3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</dc:creator>
  <cp:keywords/>
  <dc:description/>
  <cp:lastModifiedBy>Stéphanie Richard</cp:lastModifiedBy>
  <cp:revision>47</cp:revision>
  <dcterms:created xsi:type="dcterms:W3CDTF">2021-03-03T08:37:00Z</dcterms:created>
  <dcterms:modified xsi:type="dcterms:W3CDTF">2024-09-30T05:49:00Z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0x010100DE6BF9008EF47243BB8469F2564B5DF6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